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BE" w:rsidRPr="000B4B5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 w:rsidRPr="000B4B53">
        <w:rPr>
          <w:color w:val="000000"/>
          <w:szCs w:val="28"/>
        </w:rPr>
        <w:t xml:space="preserve">  </w:t>
      </w:r>
    </w:p>
    <w:p w:rsidR="00135C58" w:rsidRDefault="006B4D95" w:rsidP="006B4D95">
      <w:pPr>
        <w:jc w:val="center"/>
        <w:rPr>
          <w:b/>
          <w:szCs w:val="28"/>
        </w:rPr>
      </w:pPr>
      <w:bookmarkStart w:id="0" w:name="_GoBack"/>
      <w:bookmarkEnd w:id="0"/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F529C1">
        <w:rPr>
          <w:b/>
          <w:szCs w:val="28"/>
        </w:rPr>
        <w:t xml:space="preserve">поставку </w:t>
      </w:r>
      <w:r w:rsidR="00801FF3">
        <w:rPr>
          <w:b/>
          <w:szCs w:val="28"/>
        </w:rPr>
        <w:t xml:space="preserve">фильтровальной </w:t>
      </w:r>
      <w:r w:rsidR="00E111DB">
        <w:rPr>
          <w:b/>
          <w:szCs w:val="28"/>
        </w:rPr>
        <w:t>усановки</w:t>
      </w:r>
      <w:r w:rsidR="00801FF3">
        <w:rPr>
          <w:b/>
          <w:szCs w:val="28"/>
        </w:rPr>
        <w:t xml:space="preserve"> и насосов дозаторов</w:t>
      </w:r>
      <w:r w:rsidR="004E7090">
        <w:rPr>
          <w:b/>
          <w:szCs w:val="28"/>
        </w:rPr>
        <w:t xml:space="preserve"> </w:t>
      </w:r>
      <w:r w:rsidR="00F529C1">
        <w:rPr>
          <w:b/>
          <w:szCs w:val="28"/>
        </w:rPr>
        <w:t>для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3744E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8A" w:rsidRPr="00E91D8A" w:rsidRDefault="00E91D8A" w:rsidP="00E91D8A">
            <w:pPr>
              <w:shd w:val="clear" w:color="auto" w:fill="FFFFFF"/>
              <w:rPr>
                <w:sz w:val="21"/>
                <w:szCs w:val="21"/>
              </w:rPr>
            </w:pPr>
            <w:r w:rsidRPr="00E91D8A">
              <w:rPr>
                <w:sz w:val="21"/>
                <w:szCs w:val="21"/>
              </w:rPr>
              <w:t>Технический регламент не утвержден.</w:t>
            </w:r>
          </w:p>
          <w:p w:rsidR="006B4D95" w:rsidRPr="00FC49F9" w:rsidRDefault="00E91D8A" w:rsidP="00E91D8A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E91D8A">
              <w:rPr>
                <w:sz w:val="21"/>
                <w:szCs w:val="21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Default="00E21307" w:rsidP="005A721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E21307">
              <w:rPr>
                <w:i/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</w:p>
          <w:p w:rsidR="000E4DB4" w:rsidRPr="00FC49F9" w:rsidRDefault="000E4DB4" w:rsidP="005A721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rFonts w:eastAsia="Calibri"/>
                <w:sz w:val="20"/>
              </w:rPr>
              <w:t>Эквивалент не допускается в соответствии с п.10.3.4 (а) «Положения о закупе товаров, работ, услуг»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21307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21307">
              <w:rPr>
                <w:sz w:val="21"/>
                <w:szCs w:val="21"/>
              </w:rPr>
              <w:t>В соответствии с прилож</w:t>
            </w:r>
            <w:r w:rsidR="003C542E">
              <w:rPr>
                <w:sz w:val="21"/>
                <w:szCs w:val="21"/>
              </w:rPr>
              <w:t>ением №1 к техническому заданию.</w:t>
            </w:r>
          </w:p>
        </w:tc>
      </w:tr>
      <w:tr w:rsidR="006B4D95" w:rsidRPr="00FC49F9" w:rsidTr="009D4C5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D4C5C" w:rsidRDefault="009D4C5C" w:rsidP="009D4C5C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1"/>
                <w:szCs w:val="21"/>
              </w:rPr>
            </w:pPr>
            <w:r w:rsidRPr="009D4C5C">
              <w:rPr>
                <w:sz w:val="21"/>
                <w:szCs w:val="21"/>
              </w:rPr>
              <w:t>Товар должен быть исправным, новым, не бывшим в употреблении. Товар должен соответствовать техническим условиям производителя.</w:t>
            </w:r>
          </w:p>
        </w:tc>
      </w:tr>
      <w:tr w:rsidR="006B4D95" w:rsidRPr="00FC49F9" w:rsidTr="009D4C5C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D4C5C" w:rsidRDefault="001A35A6" w:rsidP="009D4C5C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1"/>
                <w:szCs w:val="21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9D4C5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D4C5C" w:rsidRDefault="009D4C5C" w:rsidP="009D4C5C">
            <w:pPr>
              <w:spacing w:after="120"/>
              <w:contextualSpacing/>
              <w:rPr>
                <w:sz w:val="21"/>
                <w:szCs w:val="21"/>
              </w:rPr>
            </w:pPr>
            <w:r w:rsidRPr="009D4C5C">
              <w:rPr>
                <w:sz w:val="21"/>
                <w:szCs w:val="21"/>
              </w:rPr>
              <w:t>Тара и упаковка Товара должны обеспечивать сохранность Товара и предотвращение его порчи, повреждения при транспортировке и хранении.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DD184D" w:rsidRDefault="00445526" w:rsidP="005A7210">
            <w:pPr>
              <w:spacing w:before="20"/>
              <w:jc w:val="both"/>
              <w:rPr>
                <w:rFonts w:ascii="TimesNewRomanPSMT" w:hAnsi="TimesNewRomanPSMT" w:cs="TimesNewRomanPSMT"/>
                <w:sz w:val="21"/>
                <w:szCs w:val="21"/>
              </w:rPr>
            </w:pPr>
            <w:r w:rsidRPr="00445526">
              <w:rPr>
                <w:rFonts w:ascii="TimesNewRomanPSMT" w:hAnsi="TimesNewRomanPSMT" w:cs="TimesNewRomanPSMT"/>
                <w:sz w:val="21"/>
                <w:szCs w:val="21"/>
              </w:rPr>
              <w:t>На Товар устанавливается гарантийный срок продолжительностью 12 (двенадцать) месяцев с даты подписания товарной накладной Заказчиком.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C45FE5" w:rsidRDefault="00C45FE5" w:rsidP="001C1761">
      <w:pPr>
        <w:spacing w:after="200" w:line="276" w:lineRule="auto"/>
        <w:rPr>
          <w:rFonts w:eastAsia="Calibri"/>
          <w:szCs w:val="28"/>
          <w:lang w:eastAsia="en-US"/>
        </w:rPr>
      </w:pPr>
    </w:p>
    <w:p w:rsidR="00C45FE5" w:rsidRPr="001C1761" w:rsidRDefault="00C45FE5" w:rsidP="001C1761">
      <w:pPr>
        <w:spacing w:after="200" w:line="276" w:lineRule="auto"/>
        <w:rPr>
          <w:rFonts w:eastAsia="Calibri"/>
          <w:szCs w:val="28"/>
          <w:lang w:eastAsia="en-US"/>
        </w:rPr>
      </w:pPr>
    </w:p>
    <w:p w:rsidR="0029720E" w:rsidRDefault="005A7210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Начальник управления 071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       </w:t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</w:r>
      <w:r w:rsidR="005A7210">
        <w:rPr>
          <w:szCs w:val="28"/>
          <w:lang w:eastAsia="zh-CN"/>
        </w:rPr>
        <w:tab/>
        <w:t>Махалин А.А.</w:t>
      </w:r>
    </w:p>
    <w:p w:rsidR="001C1761" w:rsidRDefault="00444054" w:rsidP="001C1761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</w:t>
      </w:r>
    </w:p>
    <w:p w:rsidR="006B4D95" w:rsidRPr="001C1761" w:rsidRDefault="00444054" w:rsidP="001C1761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 </w:t>
      </w:r>
    </w:p>
    <w:p w:rsidR="00801FF3" w:rsidRDefault="00801FF3" w:rsidP="00801FF3">
      <w:pPr>
        <w:spacing w:after="200"/>
        <w:rPr>
          <w:rFonts w:eastAsia="Calibri"/>
          <w:szCs w:val="28"/>
          <w:lang w:eastAsia="en-US"/>
        </w:rPr>
      </w:pPr>
      <w:r w:rsidRPr="000B4B53">
        <w:rPr>
          <w:rFonts w:eastAsia="Calibri"/>
          <w:szCs w:val="28"/>
          <w:lang w:eastAsia="en-US"/>
        </w:rPr>
        <w:t>Согласовано</w:t>
      </w:r>
      <w:r>
        <w:rPr>
          <w:rFonts w:eastAsia="Calibri"/>
          <w:szCs w:val="28"/>
          <w:lang w:eastAsia="en-US"/>
        </w:rPr>
        <w:t>:</w:t>
      </w:r>
      <w:r w:rsidRPr="000B4B53">
        <w:rPr>
          <w:rFonts w:eastAsia="Calibri"/>
          <w:szCs w:val="28"/>
          <w:lang w:eastAsia="en-US"/>
        </w:rPr>
        <w:t xml:space="preserve"> </w:t>
      </w:r>
    </w:p>
    <w:p w:rsidR="00801FF3" w:rsidRPr="000B4B53" w:rsidRDefault="00801FF3" w:rsidP="00801FF3">
      <w:pPr>
        <w:spacing w:after="200"/>
        <w:rPr>
          <w:szCs w:val="28"/>
          <w:lang w:eastAsia="zh-CN"/>
        </w:rPr>
      </w:pPr>
      <w:r>
        <w:rPr>
          <w:rFonts w:eastAsia="Calibri"/>
          <w:szCs w:val="28"/>
          <w:lang w:eastAsia="en-US"/>
        </w:rPr>
        <w:t>Главный энергетик</w:t>
      </w:r>
      <w:r w:rsidRPr="000B4B53">
        <w:rPr>
          <w:szCs w:val="28"/>
          <w:lang w:eastAsia="zh-CN"/>
        </w:rPr>
        <w:t xml:space="preserve">                                  </w:t>
      </w:r>
      <w:r>
        <w:rPr>
          <w:szCs w:val="28"/>
          <w:lang w:eastAsia="zh-CN"/>
        </w:rPr>
        <w:t xml:space="preserve">                    </w:t>
      </w:r>
      <w:r w:rsidRPr="000B4B53">
        <w:rPr>
          <w:szCs w:val="28"/>
          <w:lang w:eastAsia="zh-CN"/>
        </w:rPr>
        <w:t xml:space="preserve">       </w:t>
      </w:r>
      <w:r>
        <w:rPr>
          <w:szCs w:val="28"/>
          <w:lang w:eastAsia="zh-CN"/>
        </w:rPr>
        <w:t xml:space="preserve">             Бакшандаева С.А.</w:t>
      </w:r>
    </w:p>
    <w:p w:rsidR="00865672" w:rsidRDefault="00FC49F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 w:rsidRPr="000B4B53">
        <w:rPr>
          <w:szCs w:val="28"/>
          <w:lang w:eastAsia="zh-CN"/>
        </w:rPr>
        <w:t xml:space="preserve">                                                          </w:t>
      </w:r>
      <w:r w:rsidRPr="000B4B53">
        <w:rPr>
          <w:szCs w:val="24"/>
          <w:lang w:eastAsia="zh-CN"/>
        </w:rPr>
        <w:t xml:space="preserve">  </w:t>
      </w:r>
      <w:r w:rsidR="00603CD7">
        <w:rPr>
          <w:i/>
          <w:szCs w:val="24"/>
          <w:lang w:eastAsia="zh-CN"/>
        </w:rPr>
        <w:t xml:space="preserve">                </w:t>
      </w: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C49F9" w:rsidRDefault="00BC501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>
        <w:rPr>
          <w:i/>
          <w:szCs w:val="24"/>
          <w:lang w:eastAsia="zh-CN"/>
        </w:rPr>
        <w:t xml:space="preserve">      </w:t>
      </w: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Default="00801FF3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715E4C" w:rsidRDefault="00715E4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E55BFC" w:rsidRDefault="00E55BFC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D1205D" w:rsidRDefault="00D1205D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D1205D" w:rsidRDefault="00D1205D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01FF3" w:rsidRPr="00603CD7" w:rsidRDefault="00801FF3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055A9" w:rsidRPr="000F65FB" w:rsidRDefault="006055A9" w:rsidP="006055A9">
      <w:pPr>
        <w:tabs>
          <w:tab w:val="left" w:pos="4935"/>
        </w:tabs>
        <w:rPr>
          <w:rFonts w:ascii="TimesNewRomanPSMT" w:hAnsi="TimesNewRomanPSMT" w:cs="TimesNewRomanPSMT"/>
          <w:sz w:val="24"/>
          <w:szCs w:val="24"/>
        </w:rPr>
      </w:pPr>
    </w:p>
    <w:tbl>
      <w:tblPr>
        <w:tblW w:w="100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309"/>
        <w:gridCol w:w="3282"/>
        <w:gridCol w:w="2849"/>
        <w:gridCol w:w="25"/>
        <w:gridCol w:w="729"/>
      </w:tblGrid>
      <w:tr w:rsidR="004E7090" w:rsidRPr="0011364B" w:rsidTr="009F5D83">
        <w:trPr>
          <w:trHeight w:val="31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7090" w:rsidRPr="00520137" w:rsidRDefault="004E7090" w:rsidP="00491286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№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7090" w:rsidRPr="00BA7D61" w:rsidRDefault="004E7090" w:rsidP="00491286">
            <w:pPr>
              <w:jc w:val="center"/>
              <w:rPr>
                <w:sz w:val="20"/>
              </w:rPr>
            </w:pPr>
            <w:r w:rsidRPr="00BA7D61">
              <w:rPr>
                <w:sz w:val="20"/>
              </w:rPr>
              <w:t>Наименование товара</w:t>
            </w: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7090" w:rsidRPr="00520137" w:rsidRDefault="004E7090" w:rsidP="00491286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Технические характеристики товара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090" w:rsidRPr="00520137" w:rsidRDefault="004E7090" w:rsidP="00491286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Кол-во, шт.</w:t>
            </w:r>
          </w:p>
        </w:tc>
      </w:tr>
      <w:tr w:rsidR="004E7090" w:rsidRPr="0011364B" w:rsidTr="009F5D83">
        <w:trPr>
          <w:trHeight w:val="20"/>
        </w:trPr>
        <w:tc>
          <w:tcPr>
            <w:tcW w:w="8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2D4CFD" w:rsidRDefault="004E7090" w:rsidP="00491286">
            <w:pPr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157DD2" w:rsidRDefault="000B25AB" w:rsidP="00C042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Фильтровальная установка</w:t>
            </w:r>
            <w:r w:rsidR="00157DD2">
              <w:rPr>
                <w:sz w:val="20"/>
              </w:rPr>
              <w:t xml:space="preserve"> </w:t>
            </w:r>
            <w:r w:rsidR="00157DD2">
              <w:rPr>
                <w:sz w:val="20"/>
                <w:lang w:val="en-US"/>
              </w:rPr>
              <w:t>Mini</w:t>
            </w:r>
            <w:r w:rsidR="00157DD2" w:rsidRPr="00157DD2">
              <w:rPr>
                <w:sz w:val="20"/>
              </w:rPr>
              <w:t xml:space="preserve"> 10/</w:t>
            </w:r>
            <w:r w:rsidR="00157DD2">
              <w:rPr>
                <w:sz w:val="20"/>
                <w:lang w:val="en-US"/>
              </w:rPr>
              <w:t>P</w:t>
            </w:r>
            <w:r w:rsidR="00157DD2" w:rsidRPr="00157DD2">
              <w:rPr>
                <w:sz w:val="20"/>
              </w:rPr>
              <w:t xml:space="preserve"> 42, </w:t>
            </w:r>
            <w:r w:rsidR="00157DD2">
              <w:rPr>
                <w:sz w:val="20"/>
                <w:lang w:val="en-US"/>
              </w:rPr>
              <w:t>PP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520137" w:rsidRDefault="00C042C3" w:rsidP="0049128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B25AB" w:rsidP="000B25AB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 xml:space="preserve">Предназначена </w:t>
            </w:r>
            <w:r w:rsidRPr="000B25AB">
              <w:rPr>
                <w:sz w:val="20"/>
              </w:rPr>
              <w:t>для фильтрации небольших гальванических ванн от</w:t>
            </w:r>
            <w:r w:rsidR="0004497E">
              <w:rPr>
                <w:sz w:val="20"/>
              </w:rPr>
              <w:t xml:space="preserve"> </w:t>
            </w:r>
            <w:r w:rsidRPr="000B25AB">
              <w:rPr>
                <w:sz w:val="20"/>
              </w:rPr>
              <w:t>механических и органических загрязнений.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B25AB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B25AB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Состав установки фильтрации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B25AB" w:rsidP="00C042C3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Состоит из центробежного насоса и фильтровальной камеры с фильтрующим элементов (картриджем)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7719CB" w:rsidP="009F3B75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 xml:space="preserve">Материал </w:t>
            </w:r>
            <w:r w:rsidR="009F3B75">
              <w:rPr>
                <w:sz w:val="20"/>
              </w:rPr>
              <w:t>фильтра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7719CB" w:rsidRDefault="007719CB" w:rsidP="00C042C3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PP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9F3B7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B75" w:rsidRPr="00520137" w:rsidRDefault="009F3B75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B75" w:rsidRPr="00BA7D61" w:rsidRDefault="009F3B75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75" w:rsidRDefault="009F3B75" w:rsidP="009F3B75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Материал насоса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75" w:rsidRDefault="009F3B75" w:rsidP="00C042C3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PP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B75" w:rsidRPr="00520137" w:rsidRDefault="009F3B75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AC1A5C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Рабочая температура жидкости, ˚С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AC1A5C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До 70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CE6F40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Количество картриджей/дисков,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CE6F40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E9494C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Длина картриджей, дюйм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E9494C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76B9A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Степень фильтрации картриджей/дисков, микрон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076B9A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C042C3" w:rsidRDefault="00C042C3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834051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051" w:rsidRPr="00520137" w:rsidRDefault="00834051" w:rsidP="00834051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051" w:rsidRPr="00BA7D61" w:rsidRDefault="00834051" w:rsidP="00834051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1" w:rsidRPr="00834051" w:rsidRDefault="00834051" w:rsidP="00834051">
            <w:pPr>
              <w:rPr>
                <w:sz w:val="20"/>
              </w:rPr>
            </w:pPr>
            <w:r w:rsidRPr="00834051">
              <w:rPr>
                <w:sz w:val="20"/>
              </w:rPr>
              <w:t>Производительность насоса</w:t>
            </w:r>
            <w:r w:rsidR="004F4D15">
              <w:rPr>
                <w:sz w:val="20"/>
              </w:rPr>
              <w:t>, л/мин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1" w:rsidRPr="00834051" w:rsidRDefault="004F4D15" w:rsidP="00834051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051" w:rsidRPr="00520137" w:rsidRDefault="00834051" w:rsidP="00834051">
            <w:pPr>
              <w:pStyle w:val="a6"/>
              <w:rPr>
                <w:sz w:val="20"/>
              </w:rPr>
            </w:pPr>
          </w:p>
        </w:tc>
      </w:tr>
      <w:tr w:rsidR="004E7090" w:rsidRPr="0011364B" w:rsidTr="009F5D83">
        <w:trPr>
          <w:trHeight w:val="20"/>
        </w:trPr>
        <w:tc>
          <w:tcPr>
            <w:tcW w:w="8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2D4CFD" w:rsidRDefault="004E7090" w:rsidP="00491286">
            <w:pPr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B91BA6" w:rsidRDefault="00D0471B" w:rsidP="0049128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Насос дозатор</w:t>
            </w:r>
            <w:r w:rsidR="00B91BA6">
              <w:rPr>
                <w:sz w:val="20"/>
                <w:lang w:val="en-US"/>
              </w:rPr>
              <w:t xml:space="preserve"> </w:t>
            </w:r>
            <w:r w:rsidR="00B91BA6">
              <w:rPr>
                <w:sz w:val="20"/>
              </w:rPr>
              <w:t>Эко</w:t>
            </w:r>
            <w:r w:rsidR="00B91BA6">
              <w:rPr>
                <w:sz w:val="20"/>
                <w:lang w:val="en-US"/>
              </w:rPr>
              <w:t>Dos 1000 A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520137" w:rsidRDefault="00BB74B9" w:rsidP="0049128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D0471B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Насос предназначен для дозирования агрессивных химических веществ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D0471B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Расход, л/мин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Давление, бар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Материал проточной части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8C731F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S.S.316L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8C731F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температура жидкости, ˚С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8C731F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146827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Макс. Вязкость, </w:t>
            </w:r>
            <w:proofErr w:type="spellStart"/>
            <w:r>
              <w:rPr>
                <w:sz w:val="20"/>
              </w:rPr>
              <w:t>сПз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146827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9649BA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Мощность двигателя, кВт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9649BA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9649BA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Самосмывание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B91686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2066B9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r w:rsidRPr="002066B9">
              <w:rPr>
                <w:sz w:val="20"/>
              </w:rPr>
              <w:t>Материал мембран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2066B9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  <w:lang w:val="en-US"/>
              </w:rPr>
            </w:pPr>
            <w:r w:rsidRPr="002066B9">
              <w:rPr>
                <w:sz w:val="20"/>
                <w:lang w:val="en-US"/>
              </w:rPr>
              <w:t>PTFE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B91686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Количество циклов в минуту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Длина хода, мм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C042C3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BA7D61" w:rsidRDefault="00C042C3" w:rsidP="00C042C3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Работа по сухому ходу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C3" w:rsidRPr="00F94907" w:rsidRDefault="00B91686" w:rsidP="00C042C3">
            <w:pPr>
              <w:tabs>
                <w:tab w:val="left" w:pos="0"/>
                <w:tab w:val="left" w:pos="6237"/>
                <w:tab w:val="left" w:pos="6379"/>
              </w:tabs>
              <w:ind w:firstLine="64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2C3" w:rsidRPr="00520137" w:rsidRDefault="00C042C3" w:rsidP="00C042C3">
            <w:pPr>
              <w:pStyle w:val="a6"/>
              <w:rPr>
                <w:sz w:val="20"/>
              </w:rPr>
            </w:pPr>
          </w:p>
        </w:tc>
      </w:tr>
      <w:tr w:rsidR="004E7090" w:rsidRPr="0011364B" w:rsidTr="009F5D83">
        <w:trPr>
          <w:trHeight w:val="20"/>
        </w:trPr>
        <w:tc>
          <w:tcPr>
            <w:tcW w:w="8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2D4CFD" w:rsidRDefault="004E7090" w:rsidP="00491286">
            <w:pPr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BA7D61" w:rsidRDefault="00944228" w:rsidP="00B91B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Насос дозатор</w:t>
            </w:r>
            <w:r w:rsidR="00B91BA6">
              <w:rPr>
                <w:sz w:val="20"/>
              </w:rPr>
              <w:t xml:space="preserve"> Эко</w:t>
            </w:r>
            <w:r w:rsidR="00B91BA6">
              <w:rPr>
                <w:sz w:val="20"/>
                <w:lang w:val="en-US"/>
              </w:rPr>
              <w:t>Dos 1000 F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90" w:rsidRPr="00520137" w:rsidRDefault="004E7090" w:rsidP="00491286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090" w:rsidRPr="008C731F" w:rsidRDefault="00EE171B" w:rsidP="004912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Насос предназначен для дозирования агрессивных химических веществ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9E0298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Расход, л/мин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7966FB" w:rsidP="00D515B5">
            <w:pPr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Давление, бар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Материал проточной части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7966FB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PVDF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Макс. температура жидкости, ˚С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7966FB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Макс. Вязкость, </w:t>
            </w:r>
            <w:proofErr w:type="spellStart"/>
            <w:r>
              <w:rPr>
                <w:sz w:val="20"/>
              </w:rPr>
              <w:t>сПз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7966FB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Мощность двигателя, кВт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7966FB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0.37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9649BA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Самосмывание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7966FB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2066B9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rPr>
                <w:sz w:val="20"/>
              </w:rPr>
            </w:pPr>
            <w:r w:rsidRPr="002066B9">
              <w:rPr>
                <w:sz w:val="20"/>
              </w:rPr>
              <w:t>Материал мембран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7966FB" w:rsidP="00D515B5">
            <w:pPr>
              <w:tabs>
                <w:tab w:val="left" w:pos="0"/>
                <w:tab w:val="left" w:pos="6237"/>
                <w:tab w:val="left" w:pos="6379"/>
              </w:tabs>
              <w:jc w:val="both"/>
              <w:rPr>
                <w:sz w:val="20"/>
              </w:rPr>
            </w:pPr>
            <w:r w:rsidRPr="002066B9">
              <w:rPr>
                <w:sz w:val="20"/>
                <w:lang w:val="en-US"/>
              </w:rPr>
              <w:t>PTFE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Pr="00B91686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Количество циклов в минуту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617C48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rPr>
                <w:sz w:val="20"/>
              </w:rPr>
            </w:pPr>
            <w:r>
              <w:rPr>
                <w:sz w:val="20"/>
              </w:rPr>
              <w:t>Длина хода, мм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617C48" w:rsidP="00D515B5">
            <w:pPr>
              <w:tabs>
                <w:tab w:val="left" w:pos="0"/>
                <w:tab w:val="left" w:pos="6237"/>
                <w:tab w:val="left" w:pos="6379"/>
              </w:tabs>
              <w:ind w:firstLine="64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  <w:tr w:rsidR="00D515B5" w:rsidRPr="0011364B" w:rsidTr="009F5D83">
        <w:trPr>
          <w:trHeight w:val="20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numPr>
                <w:ilvl w:val="0"/>
                <w:numId w:val="46"/>
              </w:num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BA7D61" w:rsidRDefault="00D515B5" w:rsidP="00D515B5">
            <w:pPr>
              <w:rPr>
                <w:color w:val="000000"/>
                <w:sz w:val="20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B5" w:rsidRDefault="00D515B5" w:rsidP="00D515B5">
            <w:pPr>
              <w:tabs>
                <w:tab w:val="left" w:pos="0"/>
                <w:tab w:val="left" w:pos="6237"/>
                <w:tab w:val="left" w:pos="6379"/>
              </w:tabs>
              <w:ind w:firstLine="24"/>
              <w:jc w:val="both"/>
              <w:rPr>
                <w:sz w:val="20"/>
              </w:rPr>
            </w:pPr>
            <w:r>
              <w:rPr>
                <w:sz w:val="20"/>
              </w:rPr>
              <w:t>Работа по сухому ходу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A5" w:rsidRPr="00520137" w:rsidRDefault="00F469A5" w:rsidP="00D515B5">
            <w:pPr>
              <w:jc w:val="both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5B5" w:rsidRPr="00520137" w:rsidRDefault="00D515B5" w:rsidP="00D515B5">
            <w:pPr>
              <w:pStyle w:val="a6"/>
              <w:rPr>
                <w:sz w:val="20"/>
              </w:rPr>
            </w:pPr>
          </w:p>
        </w:tc>
      </w:tr>
    </w:tbl>
    <w:p w:rsidR="00070172" w:rsidRDefault="00070172" w:rsidP="00715E4C">
      <w:pPr>
        <w:rPr>
          <w:b/>
          <w:szCs w:val="28"/>
          <w:lang w:eastAsia="en-US"/>
        </w:rPr>
      </w:pPr>
    </w:p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Руководитель </w:t>
      </w:r>
    </w:p>
    <w:p w:rsidR="00E65AC8" w:rsidRDefault="005A7210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Начальник управления 071 </w:t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</w:r>
      <w:r>
        <w:rPr>
          <w:szCs w:val="28"/>
          <w:lang w:eastAsia="zh-CN"/>
        </w:rPr>
        <w:tab/>
        <w:t>Махалин А.А.</w:t>
      </w:r>
    </w:p>
    <w:p w:rsidR="00996D48" w:rsidRDefault="00E65AC8" w:rsidP="005A7210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                  </w:t>
      </w:r>
    </w:p>
    <w:p w:rsidR="00E65AC8" w:rsidRPr="005A7210" w:rsidRDefault="00E65AC8" w:rsidP="005A7210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</w:t>
      </w:r>
    </w:p>
    <w:p w:rsidR="00CA099D" w:rsidRDefault="00CA099D" w:rsidP="00CA099D">
      <w:pPr>
        <w:spacing w:after="200"/>
        <w:rPr>
          <w:rFonts w:eastAsia="Calibri"/>
          <w:szCs w:val="28"/>
          <w:lang w:eastAsia="en-US"/>
        </w:rPr>
      </w:pPr>
      <w:r w:rsidRPr="000B4B53">
        <w:rPr>
          <w:rFonts w:eastAsia="Calibri"/>
          <w:szCs w:val="28"/>
          <w:lang w:eastAsia="en-US"/>
        </w:rPr>
        <w:t>Согласовано</w:t>
      </w:r>
      <w:r>
        <w:rPr>
          <w:rFonts w:eastAsia="Calibri"/>
          <w:szCs w:val="28"/>
          <w:lang w:eastAsia="en-US"/>
        </w:rPr>
        <w:t>:</w:t>
      </w:r>
      <w:r w:rsidRPr="000B4B53">
        <w:rPr>
          <w:rFonts w:eastAsia="Calibri"/>
          <w:szCs w:val="28"/>
          <w:lang w:eastAsia="en-US"/>
        </w:rPr>
        <w:t xml:space="preserve"> </w:t>
      </w:r>
    </w:p>
    <w:p w:rsidR="006B4D95" w:rsidRPr="005A7210" w:rsidRDefault="00CA099D" w:rsidP="00393B3F">
      <w:pPr>
        <w:spacing w:after="200"/>
        <w:rPr>
          <w:szCs w:val="28"/>
          <w:lang w:eastAsia="zh-CN"/>
        </w:rPr>
      </w:pPr>
      <w:r>
        <w:rPr>
          <w:rFonts w:eastAsia="Calibri"/>
          <w:szCs w:val="28"/>
          <w:lang w:eastAsia="en-US"/>
        </w:rPr>
        <w:lastRenderedPageBreak/>
        <w:t>Главный энергетик</w:t>
      </w:r>
      <w:r w:rsidRPr="000B4B53">
        <w:rPr>
          <w:szCs w:val="28"/>
          <w:lang w:eastAsia="zh-CN"/>
        </w:rPr>
        <w:t xml:space="preserve">                                  </w:t>
      </w:r>
      <w:r>
        <w:rPr>
          <w:szCs w:val="28"/>
          <w:lang w:eastAsia="zh-CN"/>
        </w:rPr>
        <w:t xml:space="preserve">                    </w:t>
      </w:r>
      <w:r w:rsidRPr="000B4B53">
        <w:rPr>
          <w:szCs w:val="28"/>
          <w:lang w:eastAsia="zh-CN"/>
        </w:rPr>
        <w:t xml:space="preserve">       </w:t>
      </w:r>
      <w:r>
        <w:rPr>
          <w:szCs w:val="28"/>
          <w:lang w:eastAsia="zh-CN"/>
        </w:rPr>
        <w:t xml:space="preserve">             Бакшандаева С.А.</w:t>
      </w:r>
    </w:p>
    <w:sectPr w:rsidR="006B4D95" w:rsidRPr="005A7210" w:rsidSect="00C04408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861A0"/>
    <w:multiLevelType w:val="hybridMultilevel"/>
    <w:tmpl w:val="F49A3ED2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3279"/>
    <w:multiLevelType w:val="hybridMultilevel"/>
    <w:tmpl w:val="782E02D2"/>
    <w:lvl w:ilvl="0" w:tplc="38CA2432">
      <w:start w:val="4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6304B"/>
    <w:multiLevelType w:val="hybridMultilevel"/>
    <w:tmpl w:val="4B602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C192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9FD64DB"/>
    <w:multiLevelType w:val="hybridMultilevel"/>
    <w:tmpl w:val="E4DA4694"/>
    <w:lvl w:ilvl="0" w:tplc="6840F24C">
      <w:start w:val="48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E591879"/>
    <w:multiLevelType w:val="hybridMultilevel"/>
    <w:tmpl w:val="F8C8D0EC"/>
    <w:lvl w:ilvl="0" w:tplc="57829048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FBB2DB8"/>
    <w:multiLevelType w:val="hybridMultilevel"/>
    <w:tmpl w:val="52447ADA"/>
    <w:lvl w:ilvl="0" w:tplc="DDE2EBC8">
      <w:start w:val="4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D1251"/>
    <w:multiLevelType w:val="hybridMultilevel"/>
    <w:tmpl w:val="CCE297B6"/>
    <w:lvl w:ilvl="0" w:tplc="96747A74">
      <w:start w:val="54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027F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45A0052"/>
    <w:multiLevelType w:val="hybridMultilevel"/>
    <w:tmpl w:val="E50E06A8"/>
    <w:lvl w:ilvl="0" w:tplc="8274084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E57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5B21018"/>
    <w:multiLevelType w:val="hybridMultilevel"/>
    <w:tmpl w:val="4B100F4A"/>
    <w:lvl w:ilvl="0" w:tplc="030401E0">
      <w:start w:val="5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DE5F63"/>
    <w:multiLevelType w:val="hybridMultilevel"/>
    <w:tmpl w:val="2F8461F6"/>
    <w:lvl w:ilvl="0" w:tplc="381E3EBC">
      <w:start w:val="48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276664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B4276"/>
    <w:multiLevelType w:val="hybridMultilevel"/>
    <w:tmpl w:val="C270CBDC"/>
    <w:lvl w:ilvl="0" w:tplc="2FFA18B4">
      <w:start w:val="54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52AC7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20214DC7"/>
    <w:multiLevelType w:val="hybridMultilevel"/>
    <w:tmpl w:val="B2B084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1840403"/>
    <w:multiLevelType w:val="hybridMultilevel"/>
    <w:tmpl w:val="32F2EC9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5B71160"/>
    <w:multiLevelType w:val="hybridMultilevel"/>
    <w:tmpl w:val="80BACAD6"/>
    <w:lvl w:ilvl="0" w:tplc="336E6CA4">
      <w:start w:val="48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9490A"/>
    <w:multiLevelType w:val="hybridMultilevel"/>
    <w:tmpl w:val="E46A59F6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B7BAA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9046C"/>
    <w:multiLevelType w:val="hybridMultilevel"/>
    <w:tmpl w:val="9AAC48D8"/>
    <w:lvl w:ilvl="0" w:tplc="F8E62B5A">
      <w:start w:val="48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2192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920443E"/>
    <w:multiLevelType w:val="hybridMultilevel"/>
    <w:tmpl w:val="8EF2635C"/>
    <w:lvl w:ilvl="0" w:tplc="4534313E">
      <w:start w:val="48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AD4D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B100BE9"/>
    <w:multiLevelType w:val="hybridMultilevel"/>
    <w:tmpl w:val="5BB8F3E6"/>
    <w:lvl w:ilvl="0" w:tplc="9BBCE23A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21140C"/>
    <w:multiLevelType w:val="hybridMultilevel"/>
    <w:tmpl w:val="9E56CEE0"/>
    <w:lvl w:ilvl="0" w:tplc="80747C3C">
      <w:start w:val="4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5028AE"/>
    <w:multiLevelType w:val="hybridMultilevel"/>
    <w:tmpl w:val="A42845F4"/>
    <w:lvl w:ilvl="0" w:tplc="31E8F548">
      <w:start w:val="557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80792"/>
    <w:multiLevelType w:val="hybridMultilevel"/>
    <w:tmpl w:val="AE3CACD6"/>
    <w:lvl w:ilvl="0" w:tplc="FFF85692">
      <w:start w:val="4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DE19A6"/>
    <w:multiLevelType w:val="hybridMultilevel"/>
    <w:tmpl w:val="653ACED6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56AF8"/>
    <w:multiLevelType w:val="hybridMultilevel"/>
    <w:tmpl w:val="782E02D2"/>
    <w:lvl w:ilvl="0" w:tplc="38CA2432">
      <w:start w:val="4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94602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3E65E6C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E02400B"/>
    <w:multiLevelType w:val="hybridMultilevel"/>
    <w:tmpl w:val="32FC6918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B783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6F7579C"/>
    <w:multiLevelType w:val="hybridMultilevel"/>
    <w:tmpl w:val="4B6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DE669F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F538C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05822"/>
    <w:multiLevelType w:val="hybridMultilevel"/>
    <w:tmpl w:val="55807D90"/>
    <w:lvl w:ilvl="0" w:tplc="216EE6D4">
      <w:start w:val="48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E382E"/>
    <w:multiLevelType w:val="hybridMultilevel"/>
    <w:tmpl w:val="6D9C92DE"/>
    <w:lvl w:ilvl="0" w:tplc="083A05D8">
      <w:start w:val="1"/>
      <w:numFmt w:val="decimal"/>
      <w:lvlText w:val="8%1"/>
      <w:lvlJc w:val="left"/>
      <w:pPr>
        <w:ind w:left="7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8581D"/>
    <w:multiLevelType w:val="hybridMultilevel"/>
    <w:tmpl w:val="47E827A4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5659E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05677"/>
    <w:multiLevelType w:val="hybridMultilevel"/>
    <w:tmpl w:val="D02E1730"/>
    <w:lvl w:ilvl="0" w:tplc="9BBCE23A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9A6723"/>
    <w:multiLevelType w:val="hybridMultilevel"/>
    <w:tmpl w:val="6D90B516"/>
    <w:lvl w:ilvl="0" w:tplc="9BBCE23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D0300"/>
    <w:multiLevelType w:val="hybridMultilevel"/>
    <w:tmpl w:val="6A301AD4"/>
    <w:lvl w:ilvl="0" w:tplc="CF9E928E">
      <w:start w:val="49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F3463"/>
    <w:multiLevelType w:val="hybridMultilevel"/>
    <w:tmpl w:val="EC9474B8"/>
    <w:lvl w:ilvl="0" w:tplc="578290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6"/>
  </w:num>
  <w:num w:numId="5">
    <w:abstractNumId w:val="8"/>
  </w:num>
  <w:num w:numId="6">
    <w:abstractNumId w:val="3"/>
  </w:num>
  <w:num w:numId="7">
    <w:abstractNumId w:val="22"/>
  </w:num>
  <w:num w:numId="8">
    <w:abstractNumId w:val="34"/>
  </w:num>
  <w:num w:numId="9">
    <w:abstractNumId w:val="24"/>
  </w:num>
  <w:num w:numId="10">
    <w:abstractNumId w:val="32"/>
  </w:num>
  <w:num w:numId="11">
    <w:abstractNumId w:val="31"/>
  </w:num>
  <w:num w:numId="12">
    <w:abstractNumId w:val="15"/>
  </w:num>
  <w:num w:numId="13">
    <w:abstractNumId w:val="10"/>
  </w:num>
  <w:num w:numId="14">
    <w:abstractNumId w:val="2"/>
  </w:num>
  <w:num w:numId="15">
    <w:abstractNumId w:val="35"/>
  </w:num>
  <w:num w:numId="16">
    <w:abstractNumId w:val="26"/>
  </w:num>
  <w:num w:numId="17">
    <w:abstractNumId w:val="36"/>
  </w:num>
  <w:num w:numId="18">
    <w:abstractNumId w:val="1"/>
  </w:num>
  <w:num w:numId="19">
    <w:abstractNumId w:val="30"/>
  </w:num>
  <w:num w:numId="20">
    <w:abstractNumId w:val="43"/>
  </w:num>
  <w:num w:numId="21">
    <w:abstractNumId w:val="42"/>
  </w:num>
  <w:num w:numId="22">
    <w:abstractNumId w:val="25"/>
  </w:num>
  <w:num w:numId="23">
    <w:abstractNumId w:val="29"/>
  </w:num>
  <w:num w:numId="24">
    <w:abstractNumId w:val="40"/>
  </w:num>
  <w:num w:numId="25">
    <w:abstractNumId w:val="19"/>
  </w:num>
  <w:num w:numId="26">
    <w:abstractNumId w:val="0"/>
  </w:num>
  <w:num w:numId="27">
    <w:abstractNumId w:val="33"/>
  </w:num>
  <w:num w:numId="28">
    <w:abstractNumId w:val="39"/>
  </w:num>
  <w:num w:numId="29">
    <w:abstractNumId w:val="45"/>
  </w:num>
  <w:num w:numId="30">
    <w:abstractNumId w:val="5"/>
  </w:num>
  <w:num w:numId="31">
    <w:abstractNumId w:val="12"/>
  </w:num>
  <w:num w:numId="32">
    <w:abstractNumId w:val="14"/>
  </w:num>
  <w:num w:numId="33">
    <w:abstractNumId w:val="28"/>
  </w:num>
  <w:num w:numId="34">
    <w:abstractNumId w:val="18"/>
  </w:num>
  <w:num w:numId="35">
    <w:abstractNumId w:val="7"/>
  </w:num>
  <w:num w:numId="36">
    <w:abstractNumId w:val="23"/>
  </w:num>
  <w:num w:numId="37">
    <w:abstractNumId w:val="21"/>
  </w:num>
  <w:num w:numId="38">
    <w:abstractNumId w:val="6"/>
  </w:num>
  <w:num w:numId="39">
    <w:abstractNumId w:val="4"/>
  </w:num>
  <w:num w:numId="40">
    <w:abstractNumId w:val="38"/>
  </w:num>
  <w:num w:numId="41">
    <w:abstractNumId w:val="44"/>
  </w:num>
  <w:num w:numId="42">
    <w:abstractNumId w:val="11"/>
  </w:num>
  <w:num w:numId="43">
    <w:abstractNumId w:val="27"/>
  </w:num>
  <w:num w:numId="44">
    <w:abstractNumId w:val="37"/>
  </w:num>
  <w:num w:numId="45">
    <w:abstractNumId w:val="41"/>
  </w:num>
  <w:num w:numId="4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6BD2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97E"/>
    <w:rsid w:val="00044D87"/>
    <w:rsid w:val="00047E01"/>
    <w:rsid w:val="000520D0"/>
    <w:rsid w:val="0005280D"/>
    <w:rsid w:val="00053BA2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533C"/>
    <w:rsid w:val="00075827"/>
    <w:rsid w:val="000765B7"/>
    <w:rsid w:val="00076B9A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25AB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723"/>
    <w:rsid w:val="000C4BF8"/>
    <w:rsid w:val="000C59AE"/>
    <w:rsid w:val="000C63D1"/>
    <w:rsid w:val="000C640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4DB4"/>
    <w:rsid w:val="000E600F"/>
    <w:rsid w:val="000E6C43"/>
    <w:rsid w:val="000E7F7F"/>
    <w:rsid w:val="000F16A4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3E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6827"/>
    <w:rsid w:val="001471CC"/>
    <w:rsid w:val="0015197A"/>
    <w:rsid w:val="00153DFD"/>
    <w:rsid w:val="00154075"/>
    <w:rsid w:val="00154143"/>
    <w:rsid w:val="001576E5"/>
    <w:rsid w:val="00157DD2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4A4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35A6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6B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01"/>
    <w:rsid w:val="00222D59"/>
    <w:rsid w:val="00222E66"/>
    <w:rsid w:val="00224AC3"/>
    <w:rsid w:val="00224C1D"/>
    <w:rsid w:val="0023000A"/>
    <w:rsid w:val="002310D3"/>
    <w:rsid w:val="00236516"/>
    <w:rsid w:val="0023792A"/>
    <w:rsid w:val="0024046B"/>
    <w:rsid w:val="00240553"/>
    <w:rsid w:val="00240A68"/>
    <w:rsid w:val="00241A5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69D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2E6B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2F71A6"/>
    <w:rsid w:val="003037EA"/>
    <w:rsid w:val="00306633"/>
    <w:rsid w:val="00306B19"/>
    <w:rsid w:val="00312807"/>
    <w:rsid w:val="00312AB3"/>
    <w:rsid w:val="003133E2"/>
    <w:rsid w:val="003141CD"/>
    <w:rsid w:val="00315B67"/>
    <w:rsid w:val="00315C2D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744EF"/>
    <w:rsid w:val="00380546"/>
    <w:rsid w:val="00380B72"/>
    <w:rsid w:val="0038224A"/>
    <w:rsid w:val="0038465B"/>
    <w:rsid w:val="00385470"/>
    <w:rsid w:val="00385F07"/>
    <w:rsid w:val="003860D6"/>
    <w:rsid w:val="003905A2"/>
    <w:rsid w:val="00392A4F"/>
    <w:rsid w:val="00392C42"/>
    <w:rsid w:val="00393B3F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B7398"/>
    <w:rsid w:val="003C2AD6"/>
    <w:rsid w:val="003C2CAC"/>
    <w:rsid w:val="003C43FF"/>
    <w:rsid w:val="003C542E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2DF"/>
    <w:rsid w:val="003E551B"/>
    <w:rsid w:val="003E56A5"/>
    <w:rsid w:val="003E5F70"/>
    <w:rsid w:val="003E7D43"/>
    <w:rsid w:val="003F2137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4054"/>
    <w:rsid w:val="00444E3D"/>
    <w:rsid w:val="00445526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2617"/>
    <w:rsid w:val="004828BD"/>
    <w:rsid w:val="00483303"/>
    <w:rsid w:val="004838AA"/>
    <w:rsid w:val="00485325"/>
    <w:rsid w:val="004856BE"/>
    <w:rsid w:val="00485C98"/>
    <w:rsid w:val="00486574"/>
    <w:rsid w:val="0049030D"/>
    <w:rsid w:val="00491286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090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4D15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3D8F"/>
    <w:rsid w:val="005848FC"/>
    <w:rsid w:val="00584C0D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8FD"/>
    <w:rsid w:val="00595893"/>
    <w:rsid w:val="00596228"/>
    <w:rsid w:val="0059646D"/>
    <w:rsid w:val="00596A98"/>
    <w:rsid w:val="00597DC9"/>
    <w:rsid w:val="005A00A1"/>
    <w:rsid w:val="005A0481"/>
    <w:rsid w:val="005A0FFD"/>
    <w:rsid w:val="005A116A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1F8B"/>
    <w:rsid w:val="005C3C32"/>
    <w:rsid w:val="005C479D"/>
    <w:rsid w:val="005C6EEC"/>
    <w:rsid w:val="005D0211"/>
    <w:rsid w:val="005D0398"/>
    <w:rsid w:val="005D2E94"/>
    <w:rsid w:val="005D3368"/>
    <w:rsid w:val="005D43B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0F92"/>
    <w:rsid w:val="005F2075"/>
    <w:rsid w:val="005F26F6"/>
    <w:rsid w:val="005F36DB"/>
    <w:rsid w:val="005F52E1"/>
    <w:rsid w:val="005F5CB8"/>
    <w:rsid w:val="006007E3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6A61"/>
    <w:rsid w:val="00617C48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327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242C"/>
    <w:rsid w:val="00683597"/>
    <w:rsid w:val="00683682"/>
    <w:rsid w:val="006861FC"/>
    <w:rsid w:val="006903F3"/>
    <w:rsid w:val="006911D4"/>
    <w:rsid w:val="0069203B"/>
    <w:rsid w:val="00692278"/>
    <w:rsid w:val="00693481"/>
    <w:rsid w:val="00693487"/>
    <w:rsid w:val="0069474D"/>
    <w:rsid w:val="00695174"/>
    <w:rsid w:val="006A0FE9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08A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36F"/>
    <w:rsid w:val="00705539"/>
    <w:rsid w:val="00705790"/>
    <w:rsid w:val="00706456"/>
    <w:rsid w:val="00706E4F"/>
    <w:rsid w:val="00710B11"/>
    <w:rsid w:val="00711608"/>
    <w:rsid w:val="00713C06"/>
    <w:rsid w:val="00715BC4"/>
    <w:rsid w:val="00715E4C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9CB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6FB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5AA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1FF3"/>
    <w:rsid w:val="00804FA6"/>
    <w:rsid w:val="008066A6"/>
    <w:rsid w:val="008068EE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26F3"/>
    <w:rsid w:val="008333CD"/>
    <w:rsid w:val="00834051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65672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B7A2F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31F"/>
    <w:rsid w:val="008C7F41"/>
    <w:rsid w:val="008D1B92"/>
    <w:rsid w:val="008D263B"/>
    <w:rsid w:val="008D27F0"/>
    <w:rsid w:val="008D2F2F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3A0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28"/>
    <w:rsid w:val="00944298"/>
    <w:rsid w:val="0094437A"/>
    <w:rsid w:val="0094663F"/>
    <w:rsid w:val="009506B7"/>
    <w:rsid w:val="00950D4C"/>
    <w:rsid w:val="00950FC0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49BA"/>
    <w:rsid w:val="00966F52"/>
    <w:rsid w:val="009677E2"/>
    <w:rsid w:val="00967D14"/>
    <w:rsid w:val="0097328C"/>
    <w:rsid w:val="009733A2"/>
    <w:rsid w:val="009741F4"/>
    <w:rsid w:val="00975BA3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2272"/>
    <w:rsid w:val="00993594"/>
    <w:rsid w:val="00995550"/>
    <w:rsid w:val="0099587F"/>
    <w:rsid w:val="00995D60"/>
    <w:rsid w:val="00996D48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7F19"/>
    <w:rsid w:val="009D00D7"/>
    <w:rsid w:val="009D0163"/>
    <w:rsid w:val="009D0782"/>
    <w:rsid w:val="009D0F1B"/>
    <w:rsid w:val="009D3B7A"/>
    <w:rsid w:val="009D431D"/>
    <w:rsid w:val="009D4C5C"/>
    <w:rsid w:val="009D5632"/>
    <w:rsid w:val="009D578A"/>
    <w:rsid w:val="009D5AE3"/>
    <w:rsid w:val="009D68C9"/>
    <w:rsid w:val="009E0298"/>
    <w:rsid w:val="009E0FF8"/>
    <w:rsid w:val="009E138B"/>
    <w:rsid w:val="009E2CB1"/>
    <w:rsid w:val="009E6316"/>
    <w:rsid w:val="009E7304"/>
    <w:rsid w:val="009F1420"/>
    <w:rsid w:val="009F2C07"/>
    <w:rsid w:val="009F3B75"/>
    <w:rsid w:val="009F3EC8"/>
    <w:rsid w:val="009F5D83"/>
    <w:rsid w:val="009F5E83"/>
    <w:rsid w:val="009F5F83"/>
    <w:rsid w:val="009F6A59"/>
    <w:rsid w:val="009F71EA"/>
    <w:rsid w:val="00A00E5F"/>
    <w:rsid w:val="00A00E99"/>
    <w:rsid w:val="00A01949"/>
    <w:rsid w:val="00A01B92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17F0E"/>
    <w:rsid w:val="00A206AA"/>
    <w:rsid w:val="00A218E9"/>
    <w:rsid w:val="00A2455E"/>
    <w:rsid w:val="00A26858"/>
    <w:rsid w:val="00A304BE"/>
    <w:rsid w:val="00A30D8A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7F0B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981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C56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A5C"/>
    <w:rsid w:val="00AC1CE7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B92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8FC"/>
    <w:rsid w:val="00B369DC"/>
    <w:rsid w:val="00B36CFD"/>
    <w:rsid w:val="00B36DD0"/>
    <w:rsid w:val="00B37DE4"/>
    <w:rsid w:val="00B41722"/>
    <w:rsid w:val="00B42788"/>
    <w:rsid w:val="00B42A3F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57ED5"/>
    <w:rsid w:val="00B604E4"/>
    <w:rsid w:val="00B60E27"/>
    <w:rsid w:val="00B63100"/>
    <w:rsid w:val="00B64F9E"/>
    <w:rsid w:val="00B65980"/>
    <w:rsid w:val="00B65D2D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15D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1686"/>
    <w:rsid w:val="00B91BA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B74B9"/>
    <w:rsid w:val="00BC0697"/>
    <w:rsid w:val="00BC27BF"/>
    <w:rsid w:val="00BC2932"/>
    <w:rsid w:val="00BC29FA"/>
    <w:rsid w:val="00BC4F1D"/>
    <w:rsid w:val="00BC5019"/>
    <w:rsid w:val="00BD014C"/>
    <w:rsid w:val="00BD0BC1"/>
    <w:rsid w:val="00BD1BE0"/>
    <w:rsid w:val="00BD38BD"/>
    <w:rsid w:val="00BD45D9"/>
    <w:rsid w:val="00BD6434"/>
    <w:rsid w:val="00BD67DC"/>
    <w:rsid w:val="00BE17ED"/>
    <w:rsid w:val="00BE27B8"/>
    <w:rsid w:val="00BE3A02"/>
    <w:rsid w:val="00BE4969"/>
    <w:rsid w:val="00BE497A"/>
    <w:rsid w:val="00BE6BF3"/>
    <w:rsid w:val="00BE70DB"/>
    <w:rsid w:val="00BE7472"/>
    <w:rsid w:val="00BE7BC4"/>
    <w:rsid w:val="00BF19D3"/>
    <w:rsid w:val="00BF1A56"/>
    <w:rsid w:val="00BF23C8"/>
    <w:rsid w:val="00BF2911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312"/>
    <w:rsid w:val="00C01EC6"/>
    <w:rsid w:val="00C0306B"/>
    <w:rsid w:val="00C042C3"/>
    <w:rsid w:val="00C04408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5FE"/>
    <w:rsid w:val="00C37685"/>
    <w:rsid w:val="00C376BA"/>
    <w:rsid w:val="00C40FB4"/>
    <w:rsid w:val="00C42A14"/>
    <w:rsid w:val="00C45218"/>
    <w:rsid w:val="00C45FE5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99D"/>
    <w:rsid w:val="00CA0C7F"/>
    <w:rsid w:val="00CA3797"/>
    <w:rsid w:val="00CA458B"/>
    <w:rsid w:val="00CA5DC4"/>
    <w:rsid w:val="00CB06CB"/>
    <w:rsid w:val="00CB06ED"/>
    <w:rsid w:val="00CB3068"/>
    <w:rsid w:val="00CB3730"/>
    <w:rsid w:val="00CB535C"/>
    <w:rsid w:val="00CB64F2"/>
    <w:rsid w:val="00CB7584"/>
    <w:rsid w:val="00CB781B"/>
    <w:rsid w:val="00CC00BE"/>
    <w:rsid w:val="00CD0D87"/>
    <w:rsid w:val="00CD187D"/>
    <w:rsid w:val="00CD18B7"/>
    <w:rsid w:val="00CD27B6"/>
    <w:rsid w:val="00CD4232"/>
    <w:rsid w:val="00CD62A4"/>
    <w:rsid w:val="00CE1AC4"/>
    <w:rsid w:val="00CE2BDC"/>
    <w:rsid w:val="00CE411D"/>
    <w:rsid w:val="00CE5F05"/>
    <w:rsid w:val="00CE6A2C"/>
    <w:rsid w:val="00CE6B1C"/>
    <w:rsid w:val="00CE6F40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244A"/>
    <w:rsid w:val="00D03456"/>
    <w:rsid w:val="00D03879"/>
    <w:rsid w:val="00D0471B"/>
    <w:rsid w:val="00D04A17"/>
    <w:rsid w:val="00D0581E"/>
    <w:rsid w:val="00D05AE8"/>
    <w:rsid w:val="00D067ED"/>
    <w:rsid w:val="00D10811"/>
    <w:rsid w:val="00D11684"/>
    <w:rsid w:val="00D1205D"/>
    <w:rsid w:val="00D1288C"/>
    <w:rsid w:val="00D13253"/>
    <w:rsid w:val="00D136AC"/>
    <w:rsid w:val="00D1379C"/>
    <w:rsid w:val="00D13892"/>
    <w:rsid w:val="00D13B93"/>
    <w:rsid w:val="00D14874"/>
    <w:rsid w:val="00D156A9"/>
    <w:rsid w:val="00D16471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15B5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850"/>
    <w:rsid w:val="00DD6A1C"/>
    <w:rsid w:val="00DD75EA"/>
    <w:rsid w:val="00DE3DD0"/>
    <w:rsid w:val="00DE4950"/>
    <w:rsid w:val="00DE62B2"/>
    <w:rsid w:val="00DE6C78"/>
    <w:rsid w:val="00DE7A60"/>
    <w:rsid w:val="00DF2C6D"/>
    <w:rsid w:val="00DF3449"/>
    <w:rsid w:val="00DF352B"/>
    <w:rsid w:val="00DF4555"/>
    <w:rsid w:val="00DF55A9"/>
    <w:rsid w:val="00DF64A7"/>
    <w:rsid w:val="00E031BD"/>
    <w:rsid w:val="00E04015"/>
    <w:rsid w:val="00E042DF"/>
    <w:rsid w:val="00E04F2D"/>
    <w:rsid w:val="00E05C93"/>
    <w:rsid w:val="00E0675D"/>
    <w:rsid w:val="00E075AA"/>
    <w:rsid w:val="00E111DB"/>
    <w:rsid w:val="00E12B72"/>
    <w:rsid w:val="00E14FEA"/>
    <w:rsid w:val="00E150A1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DAB"/>
    <w:rsid w:val="00E232AF"/>
    <w:rsid w:val="00E241E5"/>
    <w:rsid w:val="00E254C7"/>
    <w:rsid w:val="00E263CE"/>
    <w:rsid w:val="00E268F2"/>
    <w:rsid w:val="00E26C06"/>
    <w:rsid w:val="00E30F9B"/>
    <w:rsid w:val="00E3146E"/>
    <w:rsid w:val="00E32322"/>
    <w:rsid w:val="00E32498"/>
    <w:rsid w:val="00E32E88"/>
    <w:rsid w:val="00E330CB"/>
    <w:rsid w:val="00E332E9"/>
    <w:rsid w:val="00E33AF1"/>
    <w:rsid w:val="00E342B6"/>
    <w:rsid w:val="00E4001E"/>
    <w:rsid w:val="00E42CF9"/>
    <w:rsid w:val="00E4345B"/>
    <w:rsid w:val="00E46E74"/>
    <w:rsid w:val="00E47383"/>
    <w:rsid w:val="00E47649"/>
    <w:rsid w:val="00E501C2"/>
    <w:rsid w:val="00E532A5"/>
    <w:rsid w:val="00E5357A"/>
    <w:rsid w:val="00E53B3B"/>
    <w:rsid w:val="00E55BFC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6CB8"/>
    <w:rsid w:val="00E679F4"/>
    <w:rsid w:val="00E67CBB"/>
    <w:rsid w:val="00E71013"/>
    <w:rsid w:val="00E727AC"/>
    <w:rsid w:val="00E74115"/>
    <w:rsid w:val="00E754F2"/>
    <w:rsid w:val="00E75D04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1D8A"/>
    <w:rsid w:val="00E93220"/>
    <w:rsid w:val="00E941BA"/>
    <w:rsid w:val="00E946AF"/>
    <w:rsid w:val="00E9494C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01F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D7543"/>
    <w:rsid w:val="00EE0F5D"/>
    <w:rsid w:val="00EE171B"/>
    <w:rsid w:val="00EE342C"/>
    <w:rsid w:val="00EE3BDC"/>
    <w:rsid w:val="00EE5CFE"/>
    <w:rsid w:val="00EF0359"/>
    <w:rsid w:val="00EF1F23"/>
    <w:rsid w:val="00EF40AD"/>
    <w:rsid w:val="00EF511E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9A5"/>
    <w:rsid w:val="00F47D81"/>
    <w:rsid w:val="00F50C97"/>
    <w:rsid w:val="00F51230"/>
    <w:rsid w:val="00F51617"/>
    <w:rsid w:val="00F5168D"/>
    <w:rsid w:val="00F522BC"/>
    <w:rsid w:val="00F529C1"/>
    <w:rsid w:val="00F5355D"/>
    <w:rsid w:val="00F55221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A29BB-406C-4BAA-B0C0-36A46846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2D"/>
    <w:pPr>
      <w:keepNext/>
      <w:keepLines/>
      <w:spacing w:before="480" w:after="200" w:line="259" w:lineRule="auto"/>
      <w:outlineLvl w:val="0"/>
    </w:pPr>
    <w:rPr>
      <w:rFonts w:ascii="Arial" w:eastAsia="Arial" w:hAnsi="Arial" w:cs="Arial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E04F2D"/>
    <w:pPr>
      <w:keepNext/>
      <w:keepLines/>
      <w:spacing w:before="360" w:after="200" w:line="259" w:lineRule="auto"/>
      <w:outlineLvl w:val="1"/>
    </w:pPr>
    <w:rPr>
      <w:rFonts w:ascii="Arial" w:eastAsia="Arial" w:hAnsi="Arial" w:cs="Arial"/>
      <w:sz w:val="34"/>
      <w:szCs w:val="2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E04F2D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4F2D"/>
    <w:pPr>
      <w:keepNext/>
      <w:keepLines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E04F2D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04F2D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unhideWhenUsed/>
    <w:qFormat/>
    <w:rsid w:val="00E04F2D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E04F2D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unhideWhenUsed/>
    <w:qFormat/>
    <w:rsid w:val="00E04F2D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4F2D"/>
    <w:rPr>
      <w:rFonts w:ascii="Arial" w:eastAsia="Arial" w:hAnsi="Arial" w:cs="Arial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E04F2D"/>
    <w:rPr>
      <w:rFonts w:ascii="Arial" w:eastAsia="Arial" w:hAnsi="Arial" w:cs="Arial"/>
      <w:sz w:val="34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4F2D"/>
    <w:rPr>
      <w:rFonts w:ascii="Arial" w:eastAsia="Arial" w:hAnsi="Arial" w:cs="Arial"/>
      <w:sz w:val="30"/>
      <w:szCs w:val="30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E04F2D"/>
    <w:rPr>
      <w:rFonts w:ascii="Arial" w:eastAsia="Arial" w:hAnsi="Arial" w:cs="Arial"/>
      <w:b/>
      <w:bCs/>
      <w:sz w:val="26"/>
      <w:szCs w:val="26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rsid w:val="00E04F2D"/>
    <w:rPr>
      <w:rFonts w:ascii="Arial" w:eastAsia="Arial" w:hAnsi="Arial" w:cs="Arial"/>
      <w:b/>
      <w:bCs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sid w:val="00E04F2D"/>
    <w:rPr>
      <w:rFonts w:ascii="Arial" w:eastAsia="Arial" w:hAnsi="Arial" w:cs="Arial"/>
      <w:b/>
      <w:bCs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rsid w:val="00E04F2D"/>
    <w:rPr>
      <w:rFonts w:ascii="Arial" w:eastAsia="Arial" w:hAnsi="Arial" w:cs="Arial"/>
      <w:b/>
      <w:bCs/>
      <w:i/>
      <w:iCs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rsid w:val="00E04F2D"/>
    <w:rPr>
      <w:rFonts w:ascii="Arial" w:eastAsia="Arial" w:hAnsi="Arial" w:cs="Arial"/>
      <w:i/>
      <w:iCs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rsid w:val="00E04F2D"/>
    <w:rPr>
      <w:rFonts w:ascii="Arial" w:eastAsia="Arial" w:hAnsi="Arial" w:cs="Arial"/>
      <w:i/>
      <w:iCs/>
      <w:sz w:val="21"/>
      <w:szCs w:val="21"/>
      <w14:ligatures w14:val="standardContextual"/>
    </w:rPr>
  </w:style>
  <w:style w:type="paragraph" w:styleId="aa">
    <w:name w:val="No Spacing"/>
    <w:uiPriority w:val="1"/>
    <w:qFormat/>
    <w:rsid w:val="00E04F2D"/>
    <w:pPr>
      <w:spacing w:after="0" w:line="240" w:lineRule="auto"/>
    </w:pPr>
    <w:rPr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rsid w:val="00E04F2D"/>
    <w:pPr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  <w14:ligatures w14:val="standardContextual"/>
    </w:rPr>
  </w:style>
  <w:style w:type="character" w:customStyle="1" w:styleId="ac">
    <w:name w:val="Название Знак"/>
    <w:basedOn w:val="a0"/>
    <w:link w:val="ab"/>
    <w:uiPriority w:val="10"/>
    <w:rsid w:val="00E04F2D"/>
    <w:rPr>
      <w:sz w:val="48"/>
      <w:szCs w:val="48"/>
      <w14:ligatures w14:val="standardContextual"/>
    </w:rPr>
  </w:style>
  <w:style w:type="paragraph" w:styleId="ad">
    <w:name w:val="Subtitle"/>
    <w:basedOn w:val="a"/>
    <w:next w:val="a"/>
    <w:link w:val="ae"/>
    <w:uiPriority w:val="11"/>
    <w:qFormat/>
    <w:rsid w:val="00E04F2D"/>
    <w:pPr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d"/>
    <w:uiPriority w:val="11"/>
    <w:rsid w:val="00E04F2D"/>
    <w:rPr>
      <w:sz w:val="24"/>
      <w:szCs w:val="24"/>
      <w14:ligatures w14:val="standardContextual"/>
    </w:rPr>
  </w:style>
  <w:style w:type="paragraph" w:styleId="21">
    <w:name w:val="Quote"/>
    <w:basedOn w:val="a"/>
    <w:next w:val="a"/>
    <w:link w:val="22"/>
    <w:uiPriority w:val="29"/>
    <w:qFormat/>
    <w:rsid w:val="00E04F2D"/>
    <w:pPr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F2D"/>
    <w:rPr>
      <w:i/>
      <w14:ligatures w14:val="standardContextual"/>
    </w:rPr>
  </w:style>
  <w:style w:type="paragraph" w:styleId="af">
    <w:name w:val="Intense Quote"/>
    <w:basedOn w:val="a"/>
    <w:next w:val="a"/>
    <w:link w:val="af0"/>
    <w:uiPriority w:val="30"/>
    <w:qFormat/>
    <w:rsid w:val="00E04F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"/>
    <w:uiPriority w:val="30"/>
    <w:rsid w:val="00E04F2D"/>
    <w:rPr>
      <w:i/>
      <w:shd w:val="clear" w:color="auto" w:fill="F2F2F2"/>
      <w14:ligatures w14:val="standardContextual"/>
    </w:rPr>
  </w:style>
  <w:style w:type="character" w:customStyle="1" w:styleId="HeaderChar">
    <w:name w:val="Header Char"/>
    <w:basedOn w:val="a0"/>
    <w:uiPriority w:val="99"/>
    <w:rsid w:val="00E04F2D"/>
  </w:style>
  <w:style w:type="character" w:customStyle="1" w:styleId="FooterChar">
    <w:name w:val="Footer Char"/>
    <w:basedOn w:val="a0"/>
    <w:uiPriority w:val="99"/>
    <w:rsid w:val="00E04F2D"/>
  </w:style>
  <w:style w:type="paragraph" w:styleId="af1">
    <w:name w:val="caption"/>
    <w:basedOn w:val="a"/>
    <w:next w:val="a"/>
    <w:uiPriority w:val="35"/>
    <w:semiHidden/>
    <w:unhideWhenUsed/>
    <w:qFormat/>
    <w:rsid w:val="00E04F2D"/>
    <w:pPr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  <w14:ligatures w14:val="standardContextual"/>
    </w:rPr>
  </w:style>
  <w:style w:type="character" w:customStyle="1" w:styleId="CaptionChar">
    <w:name w:val="Caption Char"/>
    <w:uiPriority w:val="99"/>
    <w:rsid w:val="00E04F2D"/>
  </w:style>
  <w:style w:type="table" w:customStyle="1" w:styleId="TableGridLight">
    <w:name w:val="Table Grid Light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E04F2D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E04F2D"/>
    <w:pPr>
      <w:spacing w:after="40"/>
    </w:pPr>
    <w:rPr>
      <w:rFonts w:asciiTheme="minorHAnsi" w:eastAsiaTheme="minorHAnsi" w:hAnsiTheme="minorHAnsi" w:cstheme="minorBidi"/>
      <w:sz w:val="18"/>
      <w:szCs w:val="22"/>
      <w:lang w:eastAsia="en-US"/>
      <w14:ligatures w14:val="standardContextual"/>
    </w:rPr>
  </w:style>
  <w:style w:type="character" w:customStyle="1" w:styleId="af4">
    <w:name w:val="Текст сноски Знак"/>
    <w:basedOn w:val="a0"/>
    <w:link w:val="af3"/>
    <w:uiPriority w:val="99"/>
    <w:semiHidden/>
    <w:rsid w:val="00E04F2D"/>
    <w:rPr>
      <w:sz w:val="18"/>
      <w14:ligatures w14:val="standardContextual"/>
    </w:rPr>
  </w:style>
  <w:style w:type="character" w:styleId="af5">
    <w:name w:val="footnote reference"/>
    <w:basedOn w:val="a0"/>
    <w:uiPriority w:val="99"/>
    <w:unhideWhenUsed/>
    <w:rsid w:val="00E04F2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E04F2D"/>
    <w:rPr>
      <w:rFonts w:asciiTheme="minorHAnsi" w:eastAsiaTheme="minorHAnsi" w:hAnsiTheme="minorHAnsi" w:cstheme="minorBidi"/>
      <w:sz w:val="20"/>
      <w:szCs w:val="22"/>
      <w:lang w:eastAsia="en-US"/>
      <w14:ligatures w14:val="standardContextual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E04F2D"/>
    <w:rPr>
      <w:sz w:val="20"/>
      <w14:ligatures w14:val="standardContextual"/>
    </w:rPr>
  </w:style>
  <w:style w:type="character" w:styleId="af8">
    <w:name w:val="endnote reference"/>
    <w:basedOn w:val="a0"/>
    <w:uiPriority w:val="99"/>
    <w:semiHidden/>
    <w:unhideWhenUsed/>
    <w:rsid w:val="00E04F2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E04F2D"/>
    <w:pPr>
      <w:spacing w:after="57"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23">
    <w:name w:val="toc 2"/>
    <w:basedOn w:val="a"/>
    <w:next w:val="a"/>
    <w:uiPriority w:val="39"/>
    <w:unhideWhenUsed/>
    <w:rsid w:val="00E04F2D"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32">
    <w:name w:val="toc 3"/>
    <w:basedOn w:val="a"/>
    <w:next w:val="a"/>
    <w:uiPriority w:val="39"/>
    <w:unhideWhenUsed/>
    <w:rsid w:val="00E04F2D"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42">
    <w:name w:val="toc 4"/>
    <w:basedOn w:val="a"/>
    <w:next w:val="a"/>
    <w:uiPriority w:val="39"/>
    <w:unhideWhenUsed/>
    <w:rsid w:val="00E04F2D"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52">
    <w:name w:val="toc 5"/>
    <w:basedOn w:val="a"/>
    <w:next w:val="a"/>
    <w:uiPriority w:val="39"/>
    <w:unhideWhenUsed/>
    <w:rsid w:val="00E04F2D"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61">
    <w:name w:val="toc 6"/>
    <w:basedOn w:val="a"/>
    <w:next w:val="a"/>
    <w:uiPriority w:val="39"/>
    <w:unhideWhenUsed/>
    <w:rsid w:val="00E04F2D"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71">
    <w:name w:val="toc 7"/>
    <w:basedOn w:val="a"/>
    <w:next w:val="a"/>
    <w:uiPriority w:val="39"/>
    <w:unhideWhenUsed/>
    <w:rsid w:val="00E04F2D"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81">
    <w:name w:val="toc 8"/>
    <w:basedOn w:val="a"/>
    <w:next w:val="a"/>
    <w:uiPriority w:val="39"/>
    <w:unhideWhenUsed/>
    <w:rsid w:val="00E04F2D"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91">
    <w:name w:val="toc 9"/>
    <w:basedOn w:val="a"/>
    <w:next w:val="a"/>
    <w:uiPriority w:val="39"/>
    <w:unhideWhenUsed/>
    <w:rsid w:val="00E04F2D"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9">
    <w:name w:val="TOC Heading"/>
    <w:uiPriority w:val="39"/>
    <w:unhideWhenUsed/>
    <w:rsid w:val="00E04F2D"/>
    <w:pPr>
      <w:spacing w:after="160" w:line="259" w:lineRule="auto"/>
    </w:pPr>
    <w:rPr>
      <w14:ligatures w14:val="standardContextual"/>
    </w:rPr>
  </w:style>
  <w:style w:type="paragraph" w:styleId="afa">
    <w:name w:val="table of figures"/>
    <w:basedOn w:val="a"/>
    <w:next w:val="a"/>
    <w:uiPriority w:val="99"/>
    <w:unhideWhenUsed/>
    <w:rsid w:val="00E04F2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b">
    <w:name w:val="header"/>
    <w:basedOn w:val="a"/>
    <w:link w:val="afc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c">
    <w:name w:val="Верхний колонтитул Знак"/>
    <w:basedOn w:val="a0"/>
    <w:link w:val="afb"/>
    <w:rsid w:val="00E04F2D"/>
    <w:rPr>
      <w14:ligatures w14:val="standardContextual"/>
    </w:rPr>
  </w:style>
  <w:style w:type="paragraph" w:styleId="afd">
    <w:name w:val="footer"/>
    <w:basedOn w:val="a"/>
    <w:link w:val="afe"/>
    <w:uiPriority w:val="99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e">
    <w:name w:val="Нижний колонтитул Знак"/>
    <w:basedOn w:val="a0"/>
    <w:link w:val="afd"/>
    <w:uiPriority w:val="99"/>
    <w:rsid w:val="00E04F2D"/>
    <w:rPr>
      <w14:ligatures w14:val="standardContextual"/>
    </w:rPr>
  </w:style>
  <w:style w:type="paragraph" w:customStyle="1" w:styleId="Normal">
    <w:name w:val="[Normal]"/>
    <w:rsid w:val="005F0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customStyle="1" w:styleId="msonormal0">
    <w:name w:val="msonormal"/>
    <w:basedOn w:val="a"/>
    <w:rsid w:val="005F0F92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0"/>
    </w:rPr>
  </w:style>
  <w:style w:type="paragraph" w:customStyle="1" w:styleId="font7">
    <w:name w:val="font7"/>
    <w:basedOn w:val="a"/>
    <w:rsid w:val="005F0F92"/>
    <w:pPr>
      <w:spacing w:before="100" w:beforeAutospacing="1" w:after="100" w:afterAutospacing="1"/>
    </w:pPr>
    <w:rPr>
      <w:color w:val="000000"/>
      <w:sz w:val="21"/>
      <w:szCs w:val="21"/>
    </w:rPr>
  </w:style>
  <w:style w:type="paragraph" w:customStyle="1" w:styleId="font8">
    <w:name w:val="font8"/>
    <w:basedOn w:val="a"/>
    <w:rsid w:val="005F0F9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5">
    <w:name w:val="xl6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66">
    <w:name w:val="xl66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7">
    <w:name w:val="xl67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8">
    <w:name w:val="xl6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9">
    <w:name w:val="xl6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0">
    <w:name w:val="xl70"/>
    <w:basedOn w:val="a"/>
    <w:rsid w:val="005F0F9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1">
    <w:name w:val="xl71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2">
    <w:name w:val="xl7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5">
    <w:name w:val="xl7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6">
    <w:name w:val="xl76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7">
    <w:name w:val="xl7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8">
    <w:name w:val="xl7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9">
    <w:name w:val="xl7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0">
    <w:name w:val="xl80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1">
    <w:name w:val="xl8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2">
    <w:name w:val="xl82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3">
    <w:name w:val="xl83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5">
    <w:name w:val="xl8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6">
    <w:name w:val="xl8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7">
    <w:name w:val="xl87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8">
    <w:name w:val="xl8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2">
    <w:name w:val="xl92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3">
    <w:name w:val="xl9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4">
    <w:name w:val="xl94"/>
    <w:basedOn w:val="a"/>
    <w:rsid w:val="005F0F92"/>
    <w:pPr>
      <w:pBdr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5">
    <w:name w:val="xl95"/>
    <w:basedOn w:val="a"/>
    <w:rsid w:val="005F0F92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6">
    <w:name w:val="xl96"/>
    <w:basedOn w:val="a"/>
    <w:rsid w:val="005F0F92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7">
    <w:name w:val="xl9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9">
    <w:name w:val="xl99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00">
    <w:name w:val="xl100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3">
    <w:name w:val="xl10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4">
    <w:name w:val="xl10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5">
    <w:name w:val="xl10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6">
    <w:name w:val="xl10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110">
    <w:name w:val="xl110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118">
    <w:name w:val="xl11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2">
    <w:name w:val="xl12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3">
    <w:name w:val="xl123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4">
    <w:name w:val="xl124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5">
    <w:name w:val="xl125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6">
    <w:name w:val="xl12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F0F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6">
    <w:name w:val="xl136"/>
    <w:basedOn w:val="a"/>
    <w:rsid w:val="005F0F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7">
    <w:name w:val="xl137"/>
    <w:basedOn w:val="a"/>
    <w:rsid w:val="005F0F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8">
    <w:name w:val="xl13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9">
    <w:name w:val="xl139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0">
    <w:name w:val="xl140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1">
    <w:name w:val="xl14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ypography">
    <w:name w:val="typography"/>
    <w:basedOn w:val="a0"/>
    <w:rsid w:val="00B368FC"/>
  </w:style>
  <w:style w:type="character" w:styleId="aff">
    <w:name w:val="Strong"/>
    <w:basedOn w:val="a0"/>
    <w:uiPriority w:val="22"/>
    <w:qFormat/>
    <w:rsid w:val="00B36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FE8E-D6DD-440B-A52A-10FD6F67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Трофимова Юлия Дмитриевна</cp:lastModifiedBy>
  <cp:revision>202</cp:revision>
  <cp:lastPrinted>2022-03-02T06:13:00Z</cp:lastPrinted>
  <dcterms:created xsi:type="dcterms:W3CDTF">2023-11-23T07:12:00Z</dcterms:created>
  <dcterms:modified xsi:type="dcterms:W3CDTF">2026-04-21T05:04:00Z</dcterms:modified>
</cp:coreProperties>
</file>